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67987" w14:textId="77777777" w:rsidR="000828DA" w:rsidRPr="00DE40BF" w:rsidRDefault="009736F0" w:rsidP="00D07C49">
      <w:pPr>
        <w:pStyle w:val="Heading1"/>
        <w:rPr>
          <w:rFonts w:ascii="Century Gothic" w:hAnsi="Century Gothic"/>
          <w:b/>
          <w:color w:val="77A2BB" w:themeColor="accent5"/>
          <w:sz w:val="44"/>
          <w:szCs w:val="44"/>
          <w:lang w:val="en-GB"/>
        </w:rPr>
      </w:pPr>
      <w:r w:rsidRPr="00DE40BF">
        <w:rPr>
          <w:rFonts w:ascii="Century Gothic" w:hAnsi="Century Gothic"/>
          <w:b/>
          <w:color w:val="77A2BB" w:themeColor="accent5"/>
          <w:sz w:val="44"/>
          <w:szCs w:val="44"/>
          <w:lang w:val="en-GB"/>
        </w:rPr>
        <w:t>Chloe Masterton</w:t>
      </w:r>
    </w:p>
    <w:p w14:paraId="62800D7D" w14:textId="6552833D" w:rsidR="00D07C49" w:rsidRDefault="009736F0" w:rsidP="00F44142">
      <w:pPr>
        <w:pStyle w:val="Heading2"/>
        <w:rPr>
          <w:rFonts w:ascii="Century Gothic" w:hAnsi="Century Gothic"/>
          <w:color w:val="77A2BB" w:themeColor="accent5"/>
          <w:lang w:val="en-GB"/>
        </w:rPr>
      </w:pPr>
      <w:r w:rsidRPr="00164A10">
        <w:rPr>
          <w:rFonts w:ascii="Century Gothic" w:hAnsi="Century Gothic"/>
          <w:color w:val="77A2BB" w:themeColor="accent5"/>
          <w:lang w:val="en-GB"/>
        </w:rPr>
        <w:t>Theatre Directing CV</w:t>
      </w:r>
    </w:p>
    <w:p w14:paraId="2981A363" w14:textId="593DDD87" w:rsidR="00F44142" w:rsidRPr="00F44142" w:rsidRDefault="002B5BB2" w:rsidP="00F44142">
      <w:pPr>
        <w:rPr>
          <w:rFonts w:ascii="Century Gothic" w:hAnsi="Century Gothic"/>
          <w:color w:val="77A2BB" w:themeColor="accent5"/>
          <w:sz w:val="20"/>
          <w:szCs w:val="20"/>
          <w:lang w:val="en-GB"/>
        </w:rPr>
      </w:pPr>
      <w:hyperlink r:id="rId5" w:history="1">
        <w:r w:rsidR="00F44142" w:rsidRPr="00F44142">
          <w:rPr>
            <w:rStyle w:val="Hyperlink"/>
            <w:rFonts w:ascii="Century Gothic" w:hAnsi="Century Gothic"/>
            <w:color w:val="77A2BB" w:themeColor="accent5"/>
            <w:sz w:val="20"/>
            <w:szCs w:val="20"/>
            <w:lang w:val="en-GB"/>
          </w:rPr>
          <w:t>Chloe.masterton@gmail.com</w:t>
        </w:r>
      </w:hyperlink>
    </w:p>
    <w:p w14:paraId="74BA5DCD" w14:textId="077CDB6A" w:rsidR="00F44142" w:rsidRPr="00F44142" w:rsidRDefault="00F44142" w:rsidP="00F44142">
      <w:pPr>
        <w:rPr>
          <w:rFonts w:ascii="Century Gothic" w:hAnsi="Century Gothic"/>
          <w:color w:val="77A2BB" w:themeColor="accent5"/>
          <w:sz w:val="20"/>
          <w:szCs w:val="20"/>
          <w:lang w:val="en-GB"/>
        </w:rPr>
      </w:pPr>
      <w:r w:rsidRPr="00F44142">
        <w:rPr>
          <w:rFonts w:ascii="Century Gothic" w:hAnsi="Century Gothic"/>
          <w:color w:val="77A2BB" w:themeColor="accent5"/>
          <w:sz w:val="20"/>
          <w:szCs w:val="20"/>
          <w:lang w:val="en-GB"/>
        </w:rPr>
        <w:t xml:space="preserve">Chloemasterton.com </w:t>
      </w:r>
    </w:p>
    <w:p w14:paraId="65926B18" w14:textId="77777777" w:rsidR="00D07C49" w:rsidRDefault="00D07C49" w:rsidP="00D07C49"/>
    <w:p w14:paraId="131E7D08" w14:textId="54C4BADC" w:rsidR="00D07C49" w:rsidRPr="00DE40BF" w:rsidRDefault="00D07C49" w:rsidP="00DE40BF">
      <w:pPr>
        <w:spacing w:after="120"/>
        <w:rPr>
          <w:rFonts w:ascii="Century Gothic" w:hAnsi="Century Gothic"/>
          <w:b/>
          <w:color w:val="77A2BB" w:themeColor="accent5"/>
          <w:sz w:val="28"/>
          <w:szCs w:val="28"/>
        </w:rPr>
      </w:pPr>
      <w:r w:rsidRPr="00F44142">
        <w:rPr>
          <w:rFonts w:ascii="Century Gothic" w:hAnsi="Century Gothic"/>
          <w:b/>
          <w:color w:val="77A2BB" w:themeColor="accent5"/>
          <w:sz w:val="28"/>
          <w:szCs w:val="28"/>
        </w:rPr>
        <w:t>Directing</w:t>
      </w:r>
    </w:p>
    <w:p w14:paraId="0C7C21D1" w14:textId="58E07875" w:rsidR="004D0B54" w:rsidRDefault="004D0B54" w:rsidP="00237326">
      <w:pPr>
        <w:rPr>
          <w:rFonts w:ascii="Century Gothic" w:hAnsi="Century Gothic"/>
          <w:color w:val="77A2BB" w:themeColor="accent5"/>
        </w:rPr>
      </w:pPr>
      <w:r>
        <w:rPr>
          <w:rFonts w:ascii="Century Gothic" w:hAnsi="Century Gothic"/>
          <w:color w:val="77A2BB" w:themeColor="accent5"/>
        </w:rPr>
        <w:t>2019</w:t>
      </w:r>
    </w:p>
    <w:tbl>
      <w:tblPr>
        <w:tblpPr w:leftFromText="180" w:rightFromText="180" w:vertAnchor="text" w:tblpX="81" w:tblpY="101"/>
        <w:tblW w:w="9360" w:type="dxa"/>
        <w:tblLook w:val="0000" w:firstRow="0" w:lastRow="0" w:firstColumn="0" w:lastColumn="0" w:noHBand="0" w:noVBand="0"/>
      </w:tblPr>
      <w:tblGrid>
        <w:gridCol w:w="2972"/>
        <w:gridCol w:w="1985"/>
        <w:gridCol w:w="4403"/>
      </w:tblGrid>
      <w:tr w:rsidR="004D0B54" w14:paraId="56F7373D" w14:textId="77777777" w:rsidTr="00461012">
        <w:trPr>
          <w:trHeight w:val="643"/>
        </w:trPr>
        <w:tc>
          <w:tcPr>
            <w:tcW w:w="2972" w:type="dxa"/>
          </w:tcPr>
          <w:p w14:paraId="603B1E9C" w14:textId="1AA7F9E4" w:rsidR="004D0B54" w:rsidRDefault="004D0B54" w:rsidP="0046101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Orca</w:t>
            </w:r>
          </w:p>
          <w:p w14:paraId="5712411B" w14:textId="77777777" w:rsidR="004D0B54" w:rsidRDefault="004D0B54" w:rsidP="00461012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2587B01" w14:textId="7071501F" w:rsidR="004D0B54" w:rsidRDefault="004D0B54" w:rsidP="0046101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Invalid</w:t>
            </w:r>
          </w:p>
          <w:p w14:paraId="4773B92B" w14:textId="77777777" w:rsidR="004D0B54" w:rsidRPr="00722791" w:rsidRDefault="004D0B54" w:rsidP="0046101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937E5D" w14:textId="29B912C4" w:rsidR="004D0B54" w:rsidRDefault="004D0B54" w:rsidP="00461012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</w:t>
            </w:r>
          </w:p>
          <w:p w14:paraId="5E638429" w14:textId="77777777" w:rsidR="004D0B54" w:rsidRDefault="004D0B54" w:rsidP="00461012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</w:p>
          <w:p w14:paraId="2AD1F296" w14:textId="77777777" w:rsidR="004D0B54" w:rsidRDefault="004D0B54" w:rsidP="00461012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</w:t>
            </w:r>
          </w:p>
        </w:tc>
        <w:tc>
          <w:tcPr>
            <w:tcW w:w="4403" w:type="dxa"/>
          </w:tcPr>
          <w:p w14:paraId="5354283A" w14:textId="0DA5AF01" w:rsidR="004D0B54" w:rsidRDefault="004D0B54" w:rsidP="00461012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BOVTS/ Bristol Old Vic Studio</w:t>
            </w:r>
          </w:p>
          <w:p w14:paraId="5E981AB3" w14:textId="77777777" w:rsidR="004D0B54" w:rsidRDefault="004D0B54" w:rsidP="00461012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</w:p>
          <w:p w14:paraId="0C4538DF" w14:textId="2DA643A8" w:rsidR="004D0B54" w:rsidRDefault="004D0B54" w:rsidP="00461012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BOVTS/ Coopers Loft Bristol Old Vic</w:t>
            </w:r>
          </w:p>
          <w:p w14:paraId="56A36F71" w14:textId="77777777" w:rsidR="004D0B54" w:rsidRDefault="004D0B54" w:rsidP="004610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129F644" w14:textId="77777777" w:rsidR="004D0B54" w:rsidRDefault="004D0B54" w:rsidP="00237326">
      <w:pPr>
        <w:rPr>
          <w:rFonts w:ascii="Century Gothic" w:hAnsi="Century Gothic"/>
          <w:color w:val="77A2BB" w:themeColor="accent5"/>
        </w:rPr>
      </w:pPr>
    </w:p>
    <w:p w14:paraId="0073C369" w14:textId="2DFECEEB" w:rsidR="00237326" w:rsidRPr="00F44142" w:rsidRDefault="00237326" w:rsidP="00237326">
      <w:pPr>
        <w:rPr>
          <w:rFonts w:ascii="Century Gothic" w:hAnsi="Century Gothic"/>
          <w:color w:val="77A2BB" w:themeColor="accent5"/>
        </w:rPr>
      </w:pPr>
      <w:r w:rsidRPr="00F44142">
        <w:rPr>
          <w:rFonts w:ascii="Century Gothic" w:hAnsi="Century Gothic"/>
          <w:color w:val="77A2BB" w:themeColor="accent5"/>
        </w:rPr>
        <w:t>201</w:t>
      </w:r>
      <w:r>
        <w:rPr>
          <w:rFonts w:ascii="Century Gothic" w:hAnsi="Century Gothic"/>
          <w:color w:val="77A2BB" w:themeColor="accent5"/>
        </w:rPr>
        <w:t>8</w:t>
      </w:r>
    </w:p>
    <w:tbl>
      <w:tblPr>
        <w:tblpPr w:leftFromText="180" w:rightFromText="180" w:vertAnchor="text" w:tblpX="81" w:tblpY="101"/>
        <w:tblW w:w="9360" w:type="dxa"/>
        <w:tblLook w:val="0000" w:firstRow="0" w:lastRow="0" w:firstColumn="0" w:lastColumn="0" w:noHBand="0" w:noVBand="0"/>
      </w:tblPr>
      <w:tblGrid>
        <w:gridCol w:w="2972"/>
        <w:gridCol w:w="1985"/>
        <w:gridCol w:w="4403"/>
      </w:tblGrid>
      <w:tr w:rsidR="004D0B54" w14:paraId="514C6FA9" w14:textId="77777777" w:rsidTr="00237326">
        <w:trPr>
          <w:trHeight w:val="643"/>
        </w:trPr>
        <w:tc>
          <w:tcPr>
            <w:tcW w:w="2972" w:type="dxa"/>
          </w:tcPr>
          <w:p w14:paraId="4AD78BAB" w14:textId="7C64955C" w:rsidR="004D0B54" w:rsidRDefault="004D0B54" w:rsidP="0013301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Pink Statements</w:t>
            </w:r>
          </w:p>
        </w:tc>
        <w:tc>
          <w:tcPr>
            <w:tcW w:w="1985" w:type="dxa"/>
          </w:tcPr>
          <w:p w14:paraId="4A15F7D6" w14:textId="39C2EB00" w:rsidR="004D0B54" w:rsidRDefault="004D0B54" w:rsidP="00237326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</w:t>
            </w:r>
          </w:p>
        </w:tc>
        <w:tc>
          <w:tcPr>
            <w:tcW w:w="4403" w:type="dxa"/>
          </w:tcPr>
          <w:p w14:paraId="47D1A8FB" w14:textId="3DD07B1E" w:rsidR="004D0B54" w:rsidRDefault="004D0B54" w:rsidP="004D0B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Miniaturists/ Arcola</w:t>
            </w:r>
          </w:p>
        </w:tc>
      </w:tr>
      <w:tr w:rsidR="00237326" w14:paraId="5D4A53EB" w14:textId="77777777" w:rsidTr="00237326">
        <w:trPr>
          <w:trHeight w:val="643"/>
        </w:trPr>
        <w:tc>
          <w:tcPr>
            <w:tcW w:w="2972" w:type="dxa"/>
          </w:tcPr>
          <w:p w14:paraId="63B50610" w14:textId="196C5E8A" w:rsidR="00E5690F" w:rsidRDefault="00E5690F" w:rsidP="0013301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Comedy of Errors</w:t>
            </w:r>
          </w:p>
          <w:p w14:paraId="04712C87" w14:textId="77777777" w:rsidR="00E5690F" w:rsidRDefault="00E5690F" w:rsidP="00E5690F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41C51DB" w14:textId="0748C18F" w:rsidR="00237326" w:rsidRDefault="00237326" w:rsidP="0013301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The Rover</w:t>
            </w:r>
          </w:p>
          <w:p w14:paraId="0FD0B3E4" w14:textId="77777777" w:rsidR="00237326" w:rsidRPr="00722791" w:rsidRDefault="00237326" w:rsidP="0013301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B67D3D" w14:textId="2C0D1D6D" w:rsidR="00E5690F" w:rsidRDefault="004D0B54" w:rsidP="00237326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Director/F</w:t>
            </w:r>
            <w:r w:rsidR="00E5690F">
              <w:rPr>
                <w:rFonts w:ascii="Century Gothic" w:hAnsi="Century Gothic"/>
                <w:sz w:val="20"/>
                <w:szCs w:val="20"/>
              </w:rPr>
              <w:t>acilitator</w:t>
            </w:r>
          </w:p>
          <w:p w14:paraId="6D73A2F4" w14:textId="77777777" w:rsidR="00E5690F" w:rsidRDefault="00E5690F" w:rsidP="00237326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</w:p>
          <w:p w14:paraId="3700D6DD" w14:textId="53F488EF" w:rsidR="00237326" w:rsidRDefault="00237326" w:rsidP="00237326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</w:t>
            </w:r>
          </w:p>
        </w:tc>
        <w:tc>
          <w:tcPr>
            <w:tcW w:w="4403" w:type="dxa"/>
          </w:tcPr>
          <w:p w14:paraId="1DEF5671" w14:textId="0E2E9D17" w:rsidR="00E5690F" w:rsidRDefault="00E5690F" w:rsidP="00133018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Underbelly, Edinburgh </w:t>
            </w:r>
          </w:p>
          <w:p w14:paraId="04C5FB88" w14:textId="77777777" w:rsidR="00E5690F" w:rsidRDefault="00E5690F" w:rsidP="00133018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</w:p>
          <w:p w14:paraId="363FADE2" w14:textId="7652B06D" w:rsidR="00237326" w:rsidRDefault="00237326" w:rsidP="00133018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Text project Bristol Old Vic Theatre School</w:t>
            </w:r>
          </w:p>
          <w:p w14:paraId="16EEAC07" w14:textId="1007BD9A" w:rsidR="00237326" w:rsidRDefault="00237326" w:rsidP="002373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7326" w14:paraId="65A1B07D" w14:textId="77777777" w:rsidTr="00133018">
        <w:trPr>
          <w:trHeight w:val="591"/>
        </w:trPr>
        <w:tc>
          <w:tcPr>
            <w:tcW w:w="2972" w:type="dxa"/>
          </w:tcPr>
          <w:p w14:paraId="0782543D" w14:textId="083F6E25" w:rsidR="00237326" w:rsidRPr="00D07C49" w:rsidRDefault="00237326" w:rsidP="002373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Out of Your Mind</w:t>
            </w:r>
          </w:p>
        </w:tc>
        <w:tc>
          <w:tcPr>
            <w:tcW w:w="1985" w:type="dxa"/>
          </w:tcPr>
          <w:p w14:paraId="2DE650EC" w14:textId="1F13438B" w:rsidR="00237326" w:rsidRDefault="00237326" w:rsidP="00133018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</w:t>
            </w:r>
          </w:p>
        </w:tc>
        <w:tc>
          <w:tcPr>
            <w:tcW w:w="4403" w:type="dxa"/>
          </w:tcPr>
          <w:p w14:paraId="77BB4061" w14:textId="38A8B41B" w:rsidR="00237326" w:rsidRDefault="004D0B54" w:rsidP="00133018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Theatre </w:t>
            </w:r>
            <w:r w:rsidR="002B5BB2">
              <w:rPr>
                <w:rFonts w:ascii="Century Gothic" w:hAnsi="Century Gothic"/>
                <w:sz w:val="20"/>
                <w:szCs w:val="20"/>
              </w:rPr>
              <w:t xml:space="preserve">Royal Bath </w:t>
            </w:r>
          </w:p>
        </w:tc>
      </w:tr>
    </w:tbl>
    <w:p w14:paraId="77F63695" w14:textId="77777777" w:rsidR="00237326" w:rsidRDefault="00237326" w:rsidP="00237326">
      <w:pPr>
        <w:rPr>
          <w:rFonts w:ascii="Century Gothic" w:hAnsi="Century Gothic"/>
          <w:color w:val="77A2BB" w:themeColor="accent5"/>
        </w:rPr>
      </w:pPr>
    </w:p>
    <w:p w14:paraId="4F57FBF8" w14:textId="7EB9A378" w:rsidR="00822607" w:rsidRPr="00F44142" w:rsidRDefault="00D07C49" w:rsidP="00237326">
      <w:pPr>
        <w:rPr>
          <w:rFonts w:ascii="Century Gothic" w:hAnsi="Century Gothic"/>
          <w:color w:val="77A2BB" w:themeColor="accent5"/>
        </w:rPr>
      </w:pPr>
      <w:r w:rsidRPr="00F44142">
        <w:rPr>
          <w:rFonts w:ascii="Century Gothic" w:hAnsi="Century Gothic"/>
          <w:color w:val="77A2BB" w:themeColor="accent5"/>
        </w:rPr>
        <w:t>201</w:t>
      </w:r>
      <w:r w:rsidR="00822607">
        <w:rPr>
          <w:rFonts w:ascii="Century Gothic" w:hAnsi="Century Gothic"/>
          <w:color w:val="77A2BB" w:themeColor="accent5"/>
        </w:rPr>
        <w:t>7</w:t>
      </w:r>
    </w:p>
    <w:tbl>
      <w:tblPr>
        <w:tblpPr w:leftFromText="180" w:rightFromText="180" w:vertAnchor="text" w:tblpX="81" w:tblpY="101"/>
        <w:tblW w:w="9360" w:type="dxa"/>
        <w:tblLook w:val="0000" w:firstRow="0" w:lastRow="0" w:firstColumn="0" w:lastColumn="0" w:noHBand="0" w:noVBand="0"/>
      </w:tblPr>
      <w:tblGrid>
        <w:gridCol w:w="2972"/>
        <w:gridCol w:w="1985"/>
        <w:gridCol w:w="4403"/>
      </w:tblGrid>
      <w:tr w:rsidR="00822607" w14:paraId="6332C913" w14:textId="77777777" w:rsidTr="00822607">
        <w:trPr>
          <w:trHeight w:val="591"/>
        </w:trPr>
        <w:tc>
          <w:tcPr>
            <w:tcW w:w="2972" w:type="dxa"/>
          </w:tcPr>
          <w:p w14:paraId="2BF62095" w14:textId="6C10E14D" w:rsidR="00722791" w:rsidRDefault="00722791" w:rsidP="002373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Waiting for Godot</w:t>
            </w:r>
          </w:p>
          <w:p w14:paraId="0407727D" w14:textId="77777777" w:rsidR="00722791" w:rsidRDefault="00722791" w:rsidP="00237326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3BDE145A" w14:textId="77777777" w:rsidR="00722791" w:rsidRDefault="00722791" w:rsidP="00237326">
            <w:pPr>
              <w:pStyle w:val="ListParagraph"/>
              <w:ind w:left="36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CBFD657" w14:textId="77777777" w:rsidR="00822607" w:rsidRDefault="00822607" w:rsidP="002373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Love Play</w:t>
            </w:r>
          </w:p>
          <w:p w14:paraId="22929760" w14:textId="2E58C7DA" w:rsidR="00722791" w:rsidRPr="00722791" w:rsidRDefault="00722791" w:rsidP="00237326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4CBD09" w14:textId="77777777" w:rsidR="00722791" w:rsidRDefault="00722791" w:rsidP="00237326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Assistant Director</w:t>
            </w:r>
          </w:p>
          <w:p w14:paraId="67FCC285" w14:textId="3F9B176A" w:rsidR="00722791" w:rsidRDefault="00722791" w:rsidP="00237326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Mark Rosenblatt</w:t>
            </w:r>
          </w:p>
          <w:p w14:paraId="5EA0339E" w14:textId="77777777" w:rsidR="00722791" w:rsidRDefault="00722791" w:rsidP="00237326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</w:p>
          <w:p w14:paraId="6CC60B20" w14:textId="1EF7C9E4" w:rsidR="00822607" w:rsidRDefault="00822607" w:rsidP="00237326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</w:t>
            </w:r>
          </w:p>
        </w:tc>
        <w:tc>
          <w:tcPr>
            <w:tcW w:w="4403" w:type="dxa"/>
          </w:tcPr>
          <w:p w14:paraId="46FCD1FE" w14:textId="5D47346A" w:rsidR="00722791" w:rsidRDefault="00722791" w:rsidP="00237326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Tobacco Factory</w:t>
            </w:r>
            <w:r w:rsidR="00237326">
              <w:rPr>
                <w:rFonts w:ascii="Century Gothic" w:hAnsi="Century Gothic"/>
                <w:sz w:val="20"/>
                <w:szCs w:val="20"/>
              </w:rPr>
              <w:t xml:space="preserve"> Theatres</w:t>
            </w:r>
            <w:r>
              <w:rPr>
                <w:rFonts w:ascii="Century Gothic" w:hAnsi="Century Gothic"/>
                <w:sz w:val="20"/>
                <w:szCs w:val="20"/>
              </w:rPr>
              <w:t>/ The Dukes Lancaster/ Stephen Joseph Theatre</w:t>
            </w:r>
          </w:p>
          <w:p w14:paraId="51BF882D" w14:textId="77777777" w:rsidR="00722791" w:rsidRDefault="00722791" w:rsidP="0023732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A5AEE2" w14:textId="2309058C" w:rsidR="00822607" w:rsidRDefault="00822607" w:rsidP="00237326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Cheers Drive @ Hamilton House</w:t>
            </w:r>
          </w:p>
        </w:tc>
      </w:tr>
      <w:tr w:rsidR="00822607" w14:paraId="5E7A424F" w14:textId="77777777" w:rsidTr="00237326">
        <w:trPr>
          <w:trHeight w:val="591"/>
        </w:trPr>
        <w:tc>
          <w:tcPr>
            <w:tcW w:w="2972" w:type="dxa"/>
          </w:tcPr>
          <w:p w14:paraId="34B8724B" w14:textId="42E91CEC" w:rsidR="00822607" w:rsidRPr="00D07C49" w:rsidRDefault="00822607" w:rsidP="002373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Nothing to See Here</w:t>
            </w:r>
          </w:p>
        </w:tc>
        <w:tc>
          <w:tcPr>
            <w:tcW w:w="1985" w:type="dxa"/>
          </w:tcPr>
          <w:p w14:paraId="23056BBC" w14:textId="7F704DD3" w:rsidR="00822607" w:rsidRDefault="00237326" w:rsidP="00237326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Director/ W</w:t>
            </w:r>
            <w:r w:rsidR="00822607">
              <w:rPr>
                <w:rFonts w:ascii="Century Gothic" w:hAnsi="Century Gothic"/>
                <w:sz w:val="20"/>
                <w:szCs w:val="20"/>
              </w:rPr>
              <w:t>riter</w:t>
            </w:r>
          </w:p>
        </w:tc>
        <w:tc>
          <w:tcPr>
            <w:tcW w:w="4403" w:type="dxa"/>
          </w:tcPr>
          <w:p w14:paraId="2202BF86" w14:textId="3B12526A" w:rsidR="00822607" w:rsidRDefault="00822607" w:rsidP="002B5BB2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Theatre Royal Bath </w:t>
            </w:r>
          </w:p>
        </w:tc>
      </w:tr>
      <w:tr w:rsidR="00164A10" w14:paraId="17A9680E" w14:textId="77777777" w:rsidTr="00237326">
        <w:trPr>
          <w:trHeight w:val="591"/>
        </w:trPr>
        <w:tc>
          <w:tcPr>
            <w:tcW w:w="2972" w:type="dxa"/>
          </w:tcPr>
          <w:p w14:paraId="4A25D603" w14:textId="77777777" w:rsidR="00D07C49" w:rsidRPr="00D07C49" w:rsidRDefault="00D07C49" w:rsidP="002373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77A2BB" w:themeColor="accent5"/>
                <w:sz w:val="20"/>
                <w:szCs w:val="20"/>
              </w:rPr>
            </w:pPr>
            <w:r w:rsidRPr="00D07C4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Origins Unknown</w:t>
            </w:r>
          </w:p>
        </w:tc>
        <w:tc>
          <w:tcPr>
            <w:tcW w:w="1985" w:type="dxa"/>
          </w:tcPr>
          <w:p w14:paraId="2890053C" w14:textId="1BCB96AA" w:rsidR="00D07C49" w:rsidRPr="00D07C49" w:rsidRDefault="00822607" w:rsidP="00237326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07C49">
              <w:rPr>
                <w:rFonts w:ascii="Century Gothic" w:hAnsi="Century Gothic"/>
                <w:sz w:val="20"/>
                <w:szCs w:val="20"/>
              </w:rPr>
              <w:t>Director</w:t>
            </w:r>
          </w:p>
        </w:tc>
        <w:tc>
          <w:tcPr>
            <w:tcW w:w="4403" w:type="dxa"/>
          </w:tcPr>
          <w:p w14:paraId="3825A7F6" w14:textId="367A191F" w:rsidR="00D07C49" w:rsidRPr="00D07C49" w:rsidRDefault="00D07C49" w:rsidP="00C64052">
            <w:pPr>
              <w:ind w:left="-8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Rehearsed Reading for writer</w:t>
            </w:r>
            <w:r w:rsidR="00C64052">
              <w:rPr>
                <w:rFonts w:ascii="Century Gothic" w:hAnsi="Century Gothic"/>
                <w:sz w:val="20"/>
                <w:szCs w:val="20"/>
              </w:rPr>
              <w:t xml:space="preserve"> David Lane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University of Bristol</w:t>
            </w:r>
          </w:p>
        </w:tc>
      </w:tr>
      <w:tr w:rsidR="00164A10" w14:paraId="76426DBF" w14:textId="77777777" w:rsidTr="00237326">
        <w:trPr>
          <w:trHeight w:val="390"/>
        </w:trPr>
        <w:tc>
          <w:tcPr>
            <w:tcW w:w="2972" w:type="dxa"/>
          </w:tcPr>
          <w:p w14:paraId="590992D6" w14:textId="77777777" w:rsidR="00D07C49" w:rsidRPr="00D07C49" w:rsidRDefault="00D07C49" w:rsidP="002373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77A2BB" w:themeColor="accent5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Message Not Received</w:t>
            </w:r>
          </w:p>
        </w:tc>
        <w:tc>
          <w:tcPr>
            <w:tcW w:w="1985" w:type="dxa"/>
          </w:tcPr>
          <w:p w14:paraId="5F530CF5" w14:textId="02D9F562" w:rsidR="00D07C49" w:rsidRPr="00D07C49" w:rsidRDefault="00237326" w:rsidP="002373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Director/ W</w:t>
            </w:r>
            <w:r w:rsidR="00D07C49">
              <w:rPr>
                <w:rFonts w:ascii="Century Gothic" w:hAnsi="Century Gothic"/>
                <w:sz w:val="20"/>
                <w:szCs w:val="20"/>
              </w:rPr>
              <w:t>riter</w:t>
            </w:r>
          </w:p>
        </w:tc>
        <w:tc>
          <w:tcPr>
            <w:tcW w:w="4403" w:type="dxa"/>
          </w:tcPr>
          <w:p w14:paraId="1024FE74" w14:textId="3FEFA356" w:rsidR="00822607" w:rsidRPr="00D07C49" w:rsidRDefault="00724E35" w:rsidP="00724E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Stepping Out Theatre</w:t>
            </w:r>
          </w:p>
        </w:tc>
      </w:tr>
    </w:tbl>
    <w:p w14:paraId="6D792EC5" w14:textId="77777777" w:rsidR="00D07C49" w:rsidRDefault="00D07C49" w:rsidP="00237326">
      <w:pPr>
        <w:rPr>
          <w:lang w:val="en-GB"/>
        </w:rPr>
      </w:pPr>
    </w:p>
    <w:p w14:paraId="066A46D6" w14:textId="25402FA5" w:rsidR="00D07C49" w:rsidRPr="00F44142" w:rsidRDefault="00D07C49" w:rsidP="00237326">
      <w:pPr>
        <w:rPr>
          <w:rFonts w:ascii="Century Gothic" w:hAnsi="Century Gothic"/>
          <w:color w:val="77A2BB" w:themeColor="accent5"/>
          <w:lang w:val="en-GB"/>
        </w:rPr>
      </w:pPr>
      <w:r w:rsidRPr="00F44142">
        <w:rPr>
          <w:rFonts w:ascii="Century Gothic" w:hAnsi="Century Gothic"/>
          <w:color w:val="77A2BB" w:themeColor="accent5"/>
          <w:lang w:val="en-GB"/>
        </w:rPr>
        <w:t>2016</w:t>
      </w:r>
    </w:p>
    <w:tbl>
      <w:tblPr>
        <w:tblpPr w:leftFromText="180" w:rightFromText="180" w:vertAnchor="text" w:tblpX="81" w:tblpY="101"/>
        <w:tblW w:w="9360" w:type="dxa"/>
        <w:tblLook w:val="0000" w:firstRow="0" w:lastRow="0" w:firstColumn="0" w:lastColumn="0" w:noHBand="0" w:noVBand="0"/>
      </w:tblPr>
      <w:tblGrid>
        <w:gridCol w:w="2972"/>
        <w:gridCol w:w="1985"/>
        <w:gridCol w:w="4403"/>
      </w:tblGrid>
      <w:tr w:rsidR="00164A10" w14:paraId="2019C221" w14:textId="77777777" w:rsidTr="00DE40BF">
        <w:trPr>
          <w:trHeight w:val="522"/>
        </w:trPr>
        <w:tc>
          <w:tcPr>
            <w:tcW w:w="2972" w:type="dxa"/>
          </w:tcPr>
          <w:p w14:paraId="362C23DC" w14:textId="77777777" w:rsidR="00D07C49" w:rsidRPr="00D07C49" w:rsidRDefault="00D07C49" w:rsidP="00ED1A68">
            <w:pPr>
              <w:pStyle w:val="ListParagraph"/>
              <w:numPr>
                <w:ilvl w:val="0"/>
                <w:numId w:val="2"/>
              </w:numPr>
              <w:rPr>
                <w:color w:val="77A2BB" w:themeColor="accent5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  <w:t>The Orator</w:t>
            </w:r>
          </w:p>
        </w:tc>
        <w:tc>
          <w:tcPr>
            <w:tcW w:w="1985" w:type="dxa"/>
          </w:tcPr>
          <w:p w14:paraId="56687787" w14:textId="77777777" w:rsidR="00D07C49" w:rsidRPr="00D07C49" w:rsidRDefault="00D07C49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</w:t>
            </w:r>
          </w:p>
        </w:tc>
        <w:tc>
          <w:tcPr>
            <w:tcW w:w="4403" w:type="dxa"/>
          </w:tcPr>
          <w:p w14:paraId="00BE5043" w14:textId="77777777" w:rsidR="00D07C49" w:rsidRPr="00D07C49" w:rsidRDefault="00D07C49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Theatre West</w:t>
            </w:r>
          </w:p>
        </w:tc>
      </w:tr>
      <w:tr w:rsidR="00164A10" w14:paraId="0709ADFC" w14:textId="77777777" w:rsidTr="00DE40BF">
        <w:trPr>
          <w:trHeight w:val="597"/>
        </w:trPr>
        <w:tc>
          <w:tcPr>
            <w:tcW w:w="2972" w:type="dxa"/>
          </w:tcPr>
          <w:p w14:paraId="173930C7" w14:textId="77777777" w:rsidR="00D07C49" w:rsidRPr="00D07C49" w:rsidRDefault="00D07C49" w:rsidP="00D07C4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77A2BB" w:themeColor="accent5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  <w:t>Displaced</w:t>
            </w:r>
          </w:p>
        </w:tc>
        <w:tc>
          <w:tcPr>
            <w:tcW w:w="1985" w:type="dxa"/>
          </w:tcPr>
          <w:p w14:paraId="0810F789" w14:textId="77777777" w:rsidR="00D07C49" w:rsidRPr="00D07C49" w:rsidRDefault="00D07C49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Director/ Dramaturg</w:t>
            </w:r>
          </w:p>
        </w:tc>
        <w:tc>
          <w:tcPr>
            <w:tcW w:w="4403" w:type="dxa"/>
          </w:tcPr>
          <w:p w14:paraId="0DF4E534" w14:textId="77777777" w:rsidR="00D07C49" w:rsidRPr="00D07C49" w:rsidRDefault="00D07C49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Cheltenham Everyman/ Tamasha Theatre/ Stroud Theatre Festival</w:t>
            </w:r>
          </w:p>
        </w:tc>
      </w:tr>
      <w:tr w:rsidR="00D07C49" w14:paraId="34EBBC14" w14:textId="77777777" w:rsidTr="00DE40BF">
        <w:trPr>
          <w:trHeight w:val="520"/>
        </w:trPr>
        <w:tc>
          <w:tcPr>
            <w:tcW w:w="2972" w:type="dxa"/>
          </w:tcPr>
          <w:p w14:paraId="19644D37" w14:textId="2091B2E6" w:rsidR="00D07C49" w:rsidRPr="00D07C49" w:rsidRDefault="00164A10" w:rsidP="00D07C4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77A2BB" w:themeColor="accent5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  <w:t>Swallow</w:t>
            </w:r>
          </w:p>
        </w:tc>
        <w:tc>
          <w:tcPr>
            <w:tcW w:w="1985" w:type="dxa"/>
          </w:tcPr>
          <w:p w14:paraId="37F2FCB4" w14:textId="1088E3A5" w:rsidR="00D07C49" w:rsidRPr="00D07C49" w:rsidRDefault="00164A10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</w:t>
            </w:r>
          </w:p>
        </w:tc>
        <w:tc>
          <w:tcPr>
            <w:tcW w:w="4403" w:type="dxa"/>
          </w:tcPr>
          <w:p w14:paraId="7FD54CAE" w14:textId="48F087D8" w:rsidR="00D07C49" w:rsidRPr="00D07C49" w:rsidRDefault="00164A10" w:rsidP="00ED1A68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Bristol Old Vic Theatre School</w:t>
            </w:r>
          </w:p>
        </w:tc>
      </w:tr>
      <w:tr w:rsidR="00D07C49" w14:paraId="1AC0579A" w14:textId="77777777" w:rsidTr="00DE40BF">
        <w:trPr>
          <w:trHeight w:val="700"/>
        </w:trPr>
        <w:tc>
          <w:tcPr>
            <w:tcW w:w="2972" w:type="dxa"/>
          </w:tcPr>
          <w:p w14:paraId="529B1153" w14:textId="6DA2D213" w:rsidR="00D07C49" w:rsidRPr="00164A10" w:rsidRDefault="00164A10" w:rsidP="00164A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77A2BB" w:themeColor="accent5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  <w:t>King Lear</w:t>
            </w:r>
          </w:p>
        </w:tc>
        <w:tc>
          <w:tcPr>
            <w:tcW w:w="1985" w:type="dxa"/>
          </w:tcPr>
          <w:p w14:paraId="1A621180" w14:textId="09CD211B" w:rsidR="00164A10" w:rsidRDefault="00164A10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Assistant Director</w:t>
            </w:r>
          </w:p>
          <w:p w14:paraId="21F470A0" w14:textId="1D7BBDDC" w:rsidR="00164A10" w:rsidRPr="00D07C49" w:rsidRDefault="00164A10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Tom Morris</w:t>
            </w:r>
          </w:p>
        </w:tc>
        <w:tc>
          <w:tcPr>
            <w:tcW w:w="4403" w:type="dxa"/>
          </w:tcPr>
          <w:p w14:paraId="39916AF0" w14:textId="2F2F6B7A" w:rsidR="00D07C49" w:rsidRPr="00D07C49" w:rsidRDefault="00164A10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Bristol Old Vic</w:t>
            </w:r>
          </w:p>
        </w:tc>
      </w:tr>
      <w:tr w:rsidR="00164A10" w14:paraId="797339EB" w14:textId="77777777" w:rsidTr="00DE40BF">
        <w:trPr>
          <w:trHeight w:val="542"/>
        </w:trPr>
        <w:tc>
          <w:tcPr>
            <w:tcW w:w="2972" w:type="dxa"/>
          </w:tcPr>
          <w:p w14:paraId="5FED5D53" w14:textId="3F4612DF" w:rsidR="00164A10" w:rsidRPr="00164A10" w:rsidRDefault="00164A10" w:rsidP="00164A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64A10"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  <w:t>Right Now</w:t>
            </w:r>
          </w:p>
        </w:tc>
        <w:tc>
          <w:tcPr>
            <w:tcW w:w="1985" w:type="dxa"/>
          </w:tcPr>
          <w:p w14:paraId="1AE89764" w14:textId="77777777" w:rsidR="00164A10" w:rsidRDefault="00164A10" w:rsidP="00164A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Assistant Director</w:t>
            </w:r>
          </w:p>
          <w:p w14:paraId="302223B4" w14:textId="6804A075" w:rsidR="00164A10" w:rsidRPr="00D07C49" w:rsidRDefault="00164A10" w:rsidP="00164A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Michael Boyd</w:t>
            </w:r>
          </w:p>
        </w:tc>
        <w:tc>
          <w:tcPr>
            <w:tcW w:w="4403" w:type="dxa"/>
          </w:tcPr>
          <w:p w14:paraId="28C06F1B" w14:textId="148C8D23" w:rsidR="00164A10" w:rsidRPr="00D07C49" w:rsidRDefault="00164A10" w:rsidP="00164A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Ustinov/ The Bush/ The Traverse</w:t>
            </w:r>
          </w:p>
        </w:tc>
      </w:tr>
    </w:tbl>
    <w:p w14:paraId="493AF6E5" w14:textId="77777777" w:rsidR="00164A10" w:rsidRDefault="00164A10">
      <w:pPr>
        <w:rPr>
          <w:lang w:val="en-GB"/>
        </w:rPr>
      </w:pPr>
    </w:p>
    <w:p w14:paraId="758243A6" w14:textId="22334DE6" w:rsidR="00164A10" w:rsidRPr="00F44142" w:rsidRDefault="00164A10">
      <w:pPr>
        <w:rPr>
          <w:rFonts w:ascii="Century Gothic" w:hAnsi="Century Gothic"/>
          <w:color w:val="77A2BB" w:themeColor="accent5"/>
          <w:lang w:val="en-GB"/>
        </w:rPr>
      </w:pPr>
      <w:r w:rsidRPr="00F44142">
        <w:rPr>
          <w:rFonts w:ascii="Century Gothic" w:hAnsi="Century Gothic"/>
          <w:color w:val="77A2BB" w:themeColor="accent5"/>
          <w:lang w:val="en-GB"/>
        </w:rPr>
        <w:lastRenderedPageBreak/>
        <w:t>2015</w:t>
      </w:r>
    </w:p>
    <w:tbl>
      <w:tblPr>
        <w:tblpPr w:leftFromText="180" w:rightFromText="180" w:vertAnchor="text" w:tblpX="81" w:tblpY="101"/>
        <w:tblW w:w="9360" w:type="dxa"/>
        <w:tblLook w:val="0000" w:firstRow="0" w:lastRow="0" w:firstColumn="0" w:lastColumn="0" w:noHBand="0" w:noVBand="0"/>
      </w:tblPr>
      <w:tblGrid>
        <w:gridCol w:w="2972"/>
        <w:gridCol w:w="1985"/>
        <w:gridCol w:w="4403"/>
      </w:tblGrid>
      <w:tr w:rsidR="00164A10" w14:paraId="1B5EA5FE" w14:textId="77777777" w:rsidTr="00DE40BF">
        <w:trPr>
          <w:trHeight w:val="522"/>
        </w:trPr>
        <w:tc>
          <w:tcPr>
            <w:tcW w:w="2972" w:type="dxa"/>
          </w:tcPr>
          <w:p w14:paraId="216A3363" w14:textId="043288D3" w:rsidR="00164A10" w:rsidRPr="00D07C49" w:rsidRDefault="00164A10" w:rsidP="00ED1A68">
            <w:pPr>
              <w:pStyle w:val="ListParagraph"/>
              <w:numPr>
                <w:ilvl w:val="0"/>
                <w:numId w:val="2"/>
              </w:numPr>
              <w:rPr>
                <w:color w:val="77A2BB" w:themeColor="accent5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  <w:t>A Doll’s House</w:t>
            </w:r>
          </w:p>
        </w:tc>
        <w:tc>
          <w:tcPr>
            <w:tcW w:w="1985" w:type="dxa"/>
          </w:tcPr>
          <w:p w14:paraId="02422F04" w14:textId="77777777" w:rsidR="00164A10" w:rsidRPr="00D07C49" w:rsidRDefault="00164A10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</w:t>
            </w:r>
          </w:p>
        </w:tc>
        <w:tc>
          <w:tcPr>
            <w:tcW w:w="4403" w:type="dxa"/>
          </w:tcPr>
          <w:p w14:paraId="40125BF5" w14:textId="4CE0298D" w:rsidR="00164A10" w:rsidRPr="00D07C49" w:rsidRDefault="00237326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Text Project Bristol Old Vic Theatre School</w:t>
            </w:r>
          </w:p>
        </w:tc>
      </w:tr>
      <w:tr w:rsidR="00164A10" w14:paraId="45EDE0A0" w14:textId="77777777" w:rsidTr="00DE40BF">
        <w:trPr>
          <w:trHeight w:val="597"/>
        </w:trPr>
        <w:tc>
          <w:tcPr>
            <w:tcW w:w="2972" w:type="dxa"/>
          </w:tcPr>
          <w:p w14:paraId="1912BF8B" w14:textId="6B776CC0" w:rsidR="00164A10" w:rsidRPr="00D07C49" w:rsidRDefault="00164A10" w:rsidP="00ED1A6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77A2BB" w:themeColor="accent5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  <w:t>Wind in the Willows</w:t>
            </w:r>
          </w:p>
        </w:tc>
        <w:tc>
          <w:tcPr>
            <w:tcW w:w="1985" w:type="dxa"/>
          </w:tcPr>
          <w:p w14:paraId="48E88452" w14:textId="77777777" w:rsidR="00164A10" w:rsidRDefault="00164A10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Assistant Director</w:t>
            </w:r>
          </w:p>
          <w:p w14:paraId="7F4AE8CC" w14:textId="124B6F5D" w:rsidR="00164A10" w:rsidRPr="00D07C49" w:rsidRDefault="00164A10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Ed Viney</w:t>
            </w:r>
          </w:p>
        </w:tc>
        <w:tc>
          <w:tcPr>
            <w:tcW w:w="4403" w:type="dxa"/>
          </w:tcPr>
          <w:p w14:paraId="77D1C7E0" w14:textId="4612264C" w:rsidR="00164A10" w:rsidRPr="00D07C49" w:rsidRDefault="00164A10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Bristol Old Vic Theatre School/ Redgrave Theatre</w:t>
            </w:r>
          </w:p>
        </w:tc>
      </w:tr>
    </w:tbl>
    <w:p w14:paraId="638C104B" w14:textId="495FA679" w:rsidR="00D07C49" w:rsidRDefault="00D07C49">
      <w:pPr>
        <w:rPr>
          <w:rFonts w:ascii="Century Gothic" w:hAnsi="Century Gothic"/>
          <w:color w:val="77A2BB" w:themeColor="accent5"/>
          <w:sz w:val="28"/>
          <w:szCs w:val="28"/>
          <w:lang w:val="en-GB"/>
        </w:rPr>
      </w:pPr>
    </w:p>
    <w:p w14:paraId="2070B4CF" w14:textId="04DE759C" w:rsidR="00F44142" w:rsidRPr="00F44142" w:rsidRDefault="00F44142" w:rsidP="00F44142">
      <w:pPr>
        <w:rPr>
          <w:rFonts w:ascii="Century Gothic" w:hAnsi="Century Gothic"/>
          <w:color w:val="77A2BB" w:themeColor="accent5"/>
          <w:lang w:val="en-GB"/>
        </w:rPr>
      </w:pPr>
      <w:r w:rsidRPr="00F44142">
        <w:rPr>
          <w:rFonts w:ascii="Century Gothic" w:hAnsi="Century Gothic"/>
          <w:color w:val="77A2BB" w:themeColor="accent5"/>
          <w:lang w:val="en-GB"/>
        </w:rPr>
        <w:t>2014</w:t>
      </w:r>
    </w:p>
    <w:tbl>
      <w:tblPr>
        <w:tblpPr w:leftFromText="180" w:rightFromText="180" w:vertAnchor="text" w:tblpX="81" w:tblpY="101"/>
        <w:tblW w:w="9360" w:type="dxa"/>
        <w:tblLook w:val="0000" w:firstRow="0" w:lastRow="0" w:firstColumn="0" w:lastColumn="0" w:noHBand="0" w:noVBand="0"/>
      </w:tblPr>
      <w:tblGrid>
        <w:gridCol w:w="2972"/>
        <w:gridCol w:w="1985"/>
        <w:gridCol w:w="4403"/>
      </w:tblGrid>
      <w:tr w:rsidR="00F44142" w14:paraId="1C4F8BD0" w14:textId="77777777" w:rsidTr="00DE40BF">
        <w:trPr>
          <w:trHeight w:val="636"/>
        </w:trPr>
        <w:tc>
          <w:tcPr>
            <w:tcW w:w="2972" w:type="dxa"/>
          </w:tcPr>
          <w:p w14:paraId="66F8686C" w14:textId="72ACDB11" w:rsidR="00F44142" w:rsidRPr="00D07C49" w:rsidRDefault="00F44142" w:rsidP="00ED1A6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77A2BB" w:themeColor="accent5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  <w:t>The Imaginaries</w:t>
            </w:r>
          </w:p>
        </w:tc>
        <w:tc>
          <w:tcPr>
            <w:tcW w:w="1985" w:type="dxa"/>
          </w:tcPr>
          <w:p w14:paraId="62CAD21F" w14:textId="77777777" w:rsidR="00F44142" w:rsidRDefault="00F44142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Assistant Director</w:t>
            </w:r>
          </w:p>
          <w:p w14:paraId="19EBD5C4" w14:textId="40C3F7F3" w:rsidR="00F44142" w:rsidRPr="00D07C49" w:rsidRDefault="00F44142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Lee Lyford</w:t>
            </w:r>
          </w:p>
        </w:tc>
        <w:tc>
          <w:tcPr>
            <w:tcW w:w="4403" w:type="dxa"/>
          </w:tcPr>
          <w:p w14:paraId="07748644" w14:textId="1ACE6484" w:rsidR="00F44142" w:rsidRPr="00D07C49" w:rsidRDefault="00F44142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Egg, Theatre Royal Bath</w:t>
            </w:r>
          </w:p>
        </w:tc>
      </w:tr>
      <w:tr w:rsidR="00F44142" w14:paraId="01AFDA8C" w14:textId="77777777" w:rsidTr="00DE40BF">
        <w:trPr>
          <w:trHeight w:val="554"/>
        </w:trPr>
        <w:tc>
          <w:tcPr>
            <w:tcW w:w="2972" w:type="dxa"/>
          </w:tcPr>
          <w:p w14:paraId="32B36B60" w14:textId="50659C9F" w:rsidR="00F44142" w:rsidRPr="00D07C49" w:rsidRDefault="00F44142" w:rsidP="00ED1A6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77A2BB" w:themeColor="accent5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  <w:t>Track</w:t>
            </w:r>
          </w:p>
        </w:tc>
        <w:tc>
          <w:tcPr>
            <w:tcW w:w="1985" w:type="dxa"/>
          </w:tcPr>
          <w:p w14:paraId="19826544" w14:textId="74E3CEE7" w:rsidR="00F44142" w:rsidRPr="00D07C49" w:rsidRDefault="00F44142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Director</w:t>
            </w:r>
          </w:p>
        </w:tc>
        <w:tc>
          <w:tcPr>
            <w:tcW w:w="4403" w:type="dxa"/>
          </w:tcPr>
          <w:p w14:paraId="3A73A5E3" w14:textId="3CCB1C52" w:rsidR="00F44142" w:rsidRPr="00D07C49" w:rsidRDefault="00F44142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Bierkeller Theatre New Writing Festival</w:t>
            </w:r>
          </w:p>
        </w:tc>
      </w:tr>
      <w:tr w:rsidR="00F44142" w14:paraId="690CCBE4" w14:textId="77777777" w:rsidTr="00DE40BF">
        <w:trPr>
          <w:trHeight w:val="511"/>
        </w:trPr>
        <w:tc>
          <w:tcPr>
            <w:tcW w:w="2972" w:type="dxa"/>
          </w:tcPr>
          <w:p w14:paraId="055F346C" w14:textId="2AF6E397" w:rsidR="00F44142" w:rsidRDefault="00F44142" w:rsidP="00ED1A6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n-GB"/>
              </w:rPr>
              <w:t>The Vagina Monologues</w:t>
            </w:r>
          </w:p>
        </w:tc>
        <w:tc>
          <w:tcPr>
            <w:tcW w:w="1985" w:type="dxa"/>
          </w:tcPr>
          <w:p w14:paraId="306AC459" w14:textId="5C85D1B3" w:rsidR="00F44142" w:rsidRDefault="00F44142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Co-director</w:t>
            </w:r>
          </w:p>
        </w:tc>
        <w:tc>
          <w:tcPr>
            <w:tcW w:w="4403" w:type="dxa"/>
          </w:tcPr>
          <w:p w14:paraId="0AFB62DF" w14:textId="14CAA290" w:rsidR="00F44142" w:rsidRDefault="00F44142" w:rsidP="00ED1A6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Bierkeller Theatre</w:t>
            </w:r>
          </w:p>
        </w:tc>
      </w:tr>
    </w:tbl>
    <w:p w14:paraId="5109ED39" w14:textId="77777777" w:rsidR="00F44142" w:rsidRDefault="00F44142">
      <w:pPr>
        <w:rPr>
          <w:rFonts w:ascii="Century Gothic" w:hAnsi="Century Gothic"/>
          <w:color w:val="77A2BB" w:themeColor="accent5"/>
          <w:lang w:val="en-GB"/>
        </w:rPr>
      </w:pPr>
    </w:p>
    <w:p w14:paraId="362EA548" w14:textId="77777777" w:rsidR="00F44142" w:rsidRDefault="00F44142">
      <w:pPr>
        <w:rPr>
          <w:rFonts w:ascii="Century Gothic" w:hAnsi="Century Gothic"/>
          <w:color w:val="77A2BB" w:themeColor="accent5"/>
          <w:lang w:val="en-GB"/>
        </w:rPr>
      </w:pPr>
    </w:p>
    <w:p w14:paraId="0A12B052" w14:textId="5F151C75" w:rsidR="00F44142" w:rsidRPr="00822607" w:rsidRDefault="00F44142" w:rsidP="00822607">
      <w:pPr>
        <w:rPr>
          <w:rFonts w:ascii="Century Gothic" w:eastAsiaTheme="minorEastAsia" w:hAnsi="Century Gothic"/>
          <w:b/>
          <w:color w:val="77A2BB" w:themeColor="accent5"/>
          <w:sz w:val="28"/>
          <w:szCs w:val="28"/>
        </w:rPr>
      </w:pPr>
      <w:r w:rsidRPr="00DE40BF">
        <w:rPr>
          <w:rFonts w:ascii="Century Gothic" w:hAnsi="Century Gothic"/>
          <w:b/>
          <w:color w:val="77A2BB" w:themeColor="accent5"/>
          <w:sz w:val="28"/>
          <w:szCs w:val="28"/>
        </w:rPr>
        <w:t>Education and Training</w:t>
      </w:r>
    </w:p>
    <w:p w14:paraId="35AB3C9E" w14:textId="23A4C636" w:rsidR="00F44142" w:rsidRDefault="00F44142" w:rsidP="00DE40BF">
      <w:pPr>
        <w:spacing w:after="120"/>
        <w:rPr>
          <w:rFonts w:ascii="Century Gothic" w:hAnsi="Century Gothic"/>
          <w:color w:val="7F7F7F" w:themeColor="text1" w:themeTint="80"/>
          <w:sz w:val="20"/>
          <w:szCs w:val="20"/>
        </w:rPr>
      </w:pPr>
      <w:r>
        <w:rPr>
          <w:rFonts w:ascii="Century Gothic" w:hAnsi="Century Gothic"/>
          <w:b/>
          <w:color w:val="7F7F7F" w:themeColor="text1" w:themeTint="80"/>
          <w:sz w:val="20"/>
          <w:szCs w:val="20"/>
        </w:rPr>
        <w:t>2017</w:t>
      </w:r>
      <w:r>
        <w:rPr>
          <w:rFonts w:ascii="Century Gothic" w:hAnsi="Century Gothic"/>
          <w:b/>
          <w:color w:val="7F7F7F" w:themeColor="text1" w:themeTint="80"/>
          <w:sz w:val="20"/>
          <w:szCs w:val="20"/>
        </w:rPr>
        <w:tab/>
      </w:r>
      <w:r>
        <w:rPr>
          <w:rFonts w:ascii="Century Gothic" w:hAnsi="Century Gothic"/>
          <w:b/>
          <w:color w:val="7F7F7F" w:themeColor="text1" w:themeTint="80"/>
          <w:sz w:val="20"/>
          <w:szCs w:val="20"/>
        </w:rPr>
        <w:tab/>
      </w:r>
      <w:r>
        <w:rPr>
          <w:rFonts w:ascii="Century Gothic" w:hAnsi="Century Gothic"/>
          <w:color w:val="7F7F7F" w:themeColor="text1" w:themeTint="80"/>
          <w:sz w:val="20"/>
          <w:szCs w:val="20"/>
        </w:rPr>
        <w:t>Adapting Classic Plays</w:t>
      </w:r>
      <w:r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>
        <w:rPr>
          <w:rFonts w:ascii="Century Gothic" w:hAnsi="Century Gothic"/>
          <w:color w:val="7F7F7F" w:themeColor="text1" w:themeTint="80"/>
          <w:sz w:val="20"/>
          <w:szCs w:val="20"/>
        </w:rPr>
        <w:tab/>
        <w:t>JMK, Adele Thomas</w:t>
      </w:r>
    </w:p>
    <w:p w14:paraId="61BCD0D8" w14:textId="56789D11" w:rsidR="00F44142" w:rsidRPr="00F44142" w:rsidRDefault="00F44142" w:rsidP="00DE40BF">
      <w:pPr>
        <w:spacing w:after="120"/>
        <w:rPr>
          <w:rFonts w:ascii="Century Gothic" w:hAnsi="Century Gothic"/>
          <w:color w:val="7F7F7F" w:themeColor="text1" w:themeTint="80"/>
          <w:sz w:val="20"/>
          <w:szCs w:val="20"/>
        </w:rPr>
      </w:pPr>
      <w:r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="00DE40BF">
        <w:rPr>
          <w:rFonts w:ascii="Century Gothic" w:hAnsi="Century Gothic"/>
          <w:color w:val="7F7F7F" w:themeColor="text1" w:themeTint="80"/>
          <w:sz w:val="20"/>
          <w:szCs w:val="20"/>
        </w:rPr>
        <w:t>Movement</w:t>
      </w:r>
      <w:r w:rsidR="00237326">
        <w:rPr>
          <w:rFonts w:ascii="Century Gothic" w:hAnsi="Century Gothic"/>
          <w:color w:val="7F7F7F" w:themeColor="text1" w:themeTint="80"/>
          <w:sz w:val="20"/>
          <w:szCs w:val="20"/>
        </w:rPr>
        <w:t xml:space="preserve"> Director/ Director workshop</w:t>
      </w:r>
      <w:r w:rsidR="00237326">
        <w:rPr>
          <w:rFonts w:ascii="Century Gothic" w:hAnsi="Century Gothic"/>
          <w:color w:val="7F7F7F" w:themeColor="text1" w:themeTint="80"/>
          <w:sz w:val="20"/>
          <w:szCs w:val="20"/>
        </w:rPr>
        <w:tab/>
        <w:t>RSC</w:t>
      </w:r>
      <w:r w:rsidR="00DE40BF">
        <w:rPr>
          <w:rFonts w:ascii="Century Gothic" w:hAnsi="Century Gothic"/>
          <w:color w:val="7F7F7F" w:themeColor="text1" w:themeTint="80"/>
          <w:sz w:val="20"/>
          <w:szCs w:val="20"/>
        </w:rPr>
        <w:t>/ CSSD</w:t>
      </w:r>
    </w:p>
    <w:p w14:paraId="0A02F97B" w14:textId="409A7C7A" w:rsidR="00F44142" w:rsidRPr="00F44142" w:rsidRDefault="00F44142" w:rsidP="00DE40BF">
      <w:pPr>
        <w:spacing w:after="120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F44142">
        <w:rPr>
          <w:rFonts w:ascii="Century Gothic" w:hAnsi="Century Gothic"/>
          <w:b/>
          <w:color w:val="7F7F7F" w:themeColor="text1" w:themeTint="80"/>
          <w:sz w:val="20"/>
          <w:szCs w:val="20"/>
        </w:rPr>
        <w:t>2015-2016</w:t>
      </w:r>
      <w:r w:rsidRPr="00F44142">
        <w:rPr>
          <w:rFonts w:ascii="Century Gothic" w:hAnsi="Century Gothic"/>
          <w:b/>
          <w:color w:val="7F7F7F" w:themeColor="text1" w:themeTint="80"/>
          <w:sz w:val="20"/>
          <w:szCs w:val="20"/>
        </w:rPr>
        <w:tab/>
      </w:r>
      <w:r w:rsidRPr="00F44142">
        <w:rPr>
          <w:rFonts w:ascii="Century Gothic" w:hAnsi="Century Gothic"/>
          <w:color w:val="7F7F7F" w:themeColor="text1" w:themeTint="80"/>
          <w:sz w:val="20"/>
          <w:szCs w:val="20"/>
        </w:rPr>
        <w:t>MA Drama Directing</w:t>
      </w:r>
      <w:r w:rsidRPr="00F44142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F44142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F44142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F44142">
        <w:rPr>
          <w:rFonts w:ascii="Century Gothic" w:hAnsi="Century Gothic"/>
          <w:color w:val="7F7F7F" w:themeColor="text1" w:themeTint="80"/>
          <w:sz w:val="20"/>
          <w:szCs w:val="20"/>
        </w:rPr>
        <w:tab/>
        <w:t>Bristol Old Vic Theatre School</w:t>
      </w:r>
    </w:p>
    <w:p w14:paraId="2F29A64C" w14:textId="0F089AA4" w:rsidR="00F44142" w:rsidRPr="00F44142" w:rsidRDefault="00F44142" w:rsidP="00DE40BF">
      <w:pPr>
        <w:spacing w:after="120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F44142">
        <w:rPr>
          <w:rFonts w:ascii="Century Gothic" w:hAnsi="Century Gothic"/>
          <w:b/>
          <w:color w:val="7F7F7F" w:themeColor="text1" w:themeTint="80"/>
          <w:sz w:val="20"/>
          <w:szCs w:val="20"/>
        </w:rPr>
        <w:t>2014</w:t>
      </w:r>
      <w:r w:rsidRPr="00F44142">
        <w:rPr>
          <w:rFonts w:ascii="Century Gothic" w:hAnsi="Century Gothic"/>
          <w:b/>
          <w:color w:val="7F7F7F" w:themeColor="text1" w:themeTint="80"/>
          <w:sz w:val="20"/>
          <w:szCs w:val="20"/>
        </w:rPr>
        <w:tab/>
      </w:r>
      <w:r w:rsidRPr="00F44142">
        <w:rPr>
          <w:rFonts w:ascii="Century Gothic" w:hAnsi="Century Gothic"/>
          <w:b/>
          <w:color w:val="7F7F7F" w:themeColor="text1" w:themeTint="80"/>
          <w:sz w:val="20"/>
          <w:szCs w:val="20"/>
        </w:rPr>
        <w:tab/>
      </w:r>
      <w:r w:rsidRPr="00F44142">
        <w:rPr>
          <w:rFonts w:ascii="Century Gothic" w:hAnsi="Century Gothic"/>
          <w:color w:val="7F7F7F" w:themeColor="text1" w:themeTint="80"/>
          <w:sz w:val="20"/>
          <w:szCs w:val="20"/>
        </w:rPr>
        <w:t>Forum Theatre Training</w:t>
      </w:r>
      <w:r w:rsidRPr="00F44142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Pr="00F44142"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>
        <w:rPr>
          <w:rFonts w:ascii="Century Gothic" w:hAnsi="Century Gothic"/>
          <w:color w:val="7F7F7F" w:themeColor="text1" w:themeTint="80"/>
          <w:sz w:val="20"/>
          <w:szCs w:val="20"/>
        </w:rPr>
        <w:tab/>
      </w:r>
      <w:r w:rsidR="00BB5796">
        <w:rPr>
          <w:rFonts w:ascii="Century Gothic" w:hAnsi="Century Gothic"/>
          <w:color w:val="7F7F7F" w:themeColor="text1" w:themeTint="80"/>
          <w:sz w:val="20"/>
          <w:szCs w:val="20"/>
        </w:rPr>
        <w:t>Car</w:t>
      </w:r>
      <w:r w:rsidR="00BB5796" w:rsidRPr="00F44142">
        <w:rPr>
          <w:rFonts w:ascii="Century Gothic" w:hAnsi="Century Gothic"/>
          <w:color w:val="7F7F7F" w:themeColor="text1" w:themeTint="80"/>
          <w:sz w:val="20"/>
          <w:szCs w:val="20"/>
        </w:rPr>
        <w:t>dboard</w:t>
      </w:r>
      <w:r w:rsidRPr="00F44142">
        <w:rPr>
          <w:rFonts w:ascii="Century Gothic" w:hAnsi="Century Gothic"/>
          <w:color w:val="7F7F7F" w:themeColor="text1" w:themeTint="80"/>
          <w:sz w:val="20"/>
          <w:szCs w:val="20"/>
        </w:rPr>
        <w:t xml:space="preserve"> Citizens</w:t>
      </w:r>
    </w:p>
    <w:p w14:paraId="6BDD7771" w14:textId="72AAE1A9" w:rsidR="00F44142" w:rsidRPr="00F44142" w:rsidRDefault="00F44142" w:rsidP="00DE40BF">
      <w:pPr>
        <w:spacing w:after="120"/>
        <w:rPr>
          <w:rFonts w:ascii="Century Gothic" w:hAnsi="Century Gothic"/>
          <w:color w:val="7F7F7F" w:themeColor="text1" w:themeTint="80"/>
        </w:rPr>
      </w:pPr>
      <w:r w:rsidRPr="00F44142">
        <w:rPr>
          <w:rFonts w:ascii="Century Gothic" w:hAnsi="Century Gothic"/>
          <w:b/>
          <w:color w:val="7F7F7F" w:themeColor="text1" w:themeTint="80"/>
          <w:sz w:val="20"/>
          <w:szCs w:val="20"/>
        </w:rPr>
        <w:t>2005-08</w:t>
      </w:r>
      <w:r w:rsidRPr="00F44142">
        <w:rPr>
          <w:rFonts w:ascii="Century Gothic" w:hAnsi="Century Gothic"/>
          <w:b/>
          <w:color w:val="7F7F7F" w:themeColor="text1" w:themeTint="80"/>
          <w:sz w:val="20"/>
          <w:szCs w:val="20"/>
        </w:rPr>
        <w:tab/>
      </w:r>
      <w:r w:rsidRPr="00F44142">
        <w:rPr>
          <w:rFonts w:ascii="Century Gothic" w:hAnsi="Century Gothic"/>
          <w:color w:val="7F7F7F" w:themeColor="text1" w:themeTint="80"/>
          <w:sz w:val="20"/>
          <w:szCs w:val="20"/>
        </w:rPr>
        <w:t>BA Philosophy, Politics and Economics</w:t>
      </w:r>
      <w:r w:rsidRPr="00F44142">
        <w:rPr>
          <w:rFonts w:ascii="Century Gothic" w:hAnsi="Century Gothic"/>
          <w:color w:val="7F7F7F" w:themeColor="text1" w:themeTint="80"/>
          <w:sz w:val="20"/>
          <w:szCs w:val="20"/>
        </w:rPr>
        <w:tab/>
        <w:t>Oxford University</w:t>
      </w:r>
      <w:r w:rsidRPr="00F44142">
        <w:rPr>
          <w:rFonts w:ascii="Century Gothic" w:hAnsi="Century Gothic"/>
          <w:color w:val="7F7F7F" w:themeColor="text1" w:themeTint="80"/>
        </w:rPr>
        <w:tab/>
      </w:r>
    </w:p>
    <w:p w14:paraId="2A3C0EFB" w14:textId="77777777" w:rsidR="00F44142" w:rsidRPr="00DE40BF" w:rsidRDefault="00F44142" w:rsidP="00F44142">
      <w:pPr>
        <w:pStyle w:val="BodyText"/>
        <w:rPr>
          <w:rFonts w:ascii="Century Gothic" w:hAnsi="Century Gothic"/>
          <w:b/>
          <w:color w:val="E28394" w:themeColor="accent6"/>
          <w:sz w:val="28"/>
          <w:szCs w:val="28"/>
        </w:rPr>
      </w:pPr>
    </w:p>
    <w:p w14:paraId="5D17806F" w14:textId="114F1D22" w:rsidR="00F44142" w:rsidRPr="00DE40BF" w:rsidRDefault="00724E35" w:rsidP="00F44142">
      <w:pPr>
        <w:pStyle w:val="BodyText"/>
        <w:rPr>
          <w:rFonts w:ascii="Century Gothic" w:hAnsi="Century Gothic"/>
          <w:b/>
          <w:color w:val="77A2BB" w:themeColor="accent5"/>
          <w:sz w:val="28"/>
          <w:szCs w:val="28"/>
        </w:rPr>
      </w:pPr>
      <w:r>
        <w:rPr>
          <w:rFonts w:ascii="Century Gothic" w:hAnsi="Century Gothic"/>
          <w:b/>
          <w:color w:val="77A2BB" w:themeColor="accent5"/>
          <w:sz w:val="28"/>
          <w:szCs w:val="28"/>
        </w:rPr>
        <w:t xml:space="preserve">Other work </w:t>
      </w:r>
    </w:p>
    <w:p w14:paraId="231D6131" w14:textId="29846774" w:rsidR="00724E35" w:rsidRPr="00724E35" w:rsidRDefault="00724E35" w:rsidP="00724E35">
      <w:pPr>
        <w:pStyle w:val="ListParagraph"/>
        <w:numPr>
          <w:ilvl w:val="0"/>
          <w:numId w:val="5"/>
        </w:numPr>
        <w:ind w:right="1302"/>
        <w:rPr>
          <w:rFonts w:ascii="Century Gothic" w:hAnsi="Century Gothic"/>
          <w:color w:val="77A2BB" w:themeColor="accent5"/>
          <w:szCs w:val="20"/>
        </w:rPr>
      </w:pPr>
      <w:r w:rsidRPr="00724E35">
        <w:rPr>
          <w:rFonts w:ascii="Century Gothic" w:hAnsi="Century Gothic"/>
          <w:color w:val="77A2BB" w:themeColor="accent5"/>
          <w:szCs w:val="20"/>
        </w:rPr>
        <w:t>Researcher/ Evaluator BOVTS and Diverse City 2017- present</w:t>
      </w:r>
    </w:p>
    <w:p w14:paraId="182CFA77" w14:textId="77777777" w:rsidR="00724E35" w:rsidRDefault="00724E35" w:rsidP="00724E35">
      <w:pPr>
        <w:ind w:right="1302"/>
        <w:rPr>
          <w:rFonts w:ascii="Century Gothic" w:hAnsi="Century Gothic"/>
          <w:color w:val="7F7F7F" w:themeColor="text1" w:themeTint="80"/>
          <w:sz w:val="20"/>
          <w:szCs w:val="20"/>
        </w:rPr>
      </w:pPr>
    </w:p>
    <w:p w14:paraId="45206A6F" w14:textId="71737A60" w:rsidR="00724E35" w:rsidRDefault="00724E35" w:rsidP="00724E35">
      <w:pPr>
        <w:ind w:right="1302"/>
        <w:rPr>
          <w:rFonts w:ascii="Century Gothic" w:hAnsi="Century Gothic"/>
          <w:color w:val="7F7F7F" w:themeColor="text1" w:themeTint="80"/>
          <w:sz w:val="20"/>
          <w:szCs w:val="20"/>
        </w:rPr>
      </w:pPr>
      <w:r>
        <w:rPr>
          <w:rFonts w:ascii="Century Gothic" w:hAnsi="Century Gothic"/>
          <w:color w:val="7F7F7F" w:themeColor="text1" w:themeTint="80"/>
          <w:sz w:val="20"/>
          <w:szCs w:val="20"/>
        </w:rPr>
        <w:t xml:space="preserve">In 2017, I completed research into training for disabled actors for Bristol Old Vic Theatre School.  This helped to facilitate a relationship between the school and Diverse City which in turn led to a collaboration in the form of the Elephant Man which is to be performed at the Bristol Old Vic July 2018.  </w:t>
      </w:r>
    </w:p>
    <w:p w14:paraId="270E7A38" w14:textId="77777777" w:rsidR="00724E35" w:rsidRDefault="00724E35" w:rsidP="00724E35">
      <w:pPr>
        <w:ind w:right="1302"/>
        <w:rPr>
          <w:rFonts w:ascii="Century Gothic" w:hAnsi="Century Gothic"/>
          <w:color w:val="7F7F7F" w:themeColor="text1" w:themeTint="80"/>
          <w:sz w:val="20"/>
          <w:szCs w:val="20"/>
        </w:rPr>
      </w:pPr>
    </w:p>
    <w:p w14:paraId="762AB260" w14:textId="5F0A16AB" w:rsidR="00724E35" w:rsidRPr="00724E35" w:rsidRDefault="00724E35" w:rsidP="00724E35">
      <w:pPr>
        <w:ind w:right="1302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7F7F7F" w:themeColor="text1" w:themeTint="80"/>
          <w:sz w:val="20"/>
          <w:szCs w:val="20"/>
        </w:rPr>
        <w:t>I am currently evaluating this collaboration with a view to how the school might learn from the experience and encourage more disabled students to apply to drama school.</w:t>
      </w:r>
    </w:p>
    <w:p w14:paraId="39266559" w14:textId="77777777" w:rsidR="00724E35" w:rsidRDefault="00724E35" w:rsidP="00F44142">
      <w:pPr>
        <w:ind w:right="1302"/>
        <w:rPr>
          <w:rFonts w:ascii="Century Gothic" w:hAnsi="Century Gothic"/>
          <w:color w:val="77A2BB" w:themeColor="accent5"/>
          <w:szCs w:val="20"/>
        </w:rPr>
      </w:pPr>
    </w:p>
    <w:p w14:paraId="69A70693" w14:textId="77777777" w:rsidR="00F44142" w:rsidRPr="00724E35" w:rsidRDefault="00F44142" w:rsidP="00724E35">
      <w:pPr>
        <w:pStyle w:val="ListParagraph"/>
        <w:numPr>
          <w:ilvl w:val="0"/>
          <w:numId w:val="5"/>
        </w:numPr>
        <w:ind w:right="1302"/>
        <w:rPr>
          <w:rFonts w:ascii="Century Gothic" w:hAnsi="Century Gothic"/>
          <w:color w:val="77A2BB" w:themeColor="accent5"/>
          <w:szCs w:val="20"/>
        </w:rPr>
      </w:pPr>
      <w:r w:rsidRPr="00724E35">
        <w:rPr>
          <w:rFonts w:ascii="Century Gothic" w:hAnsi="Century Gothic"/>
          <w:color w:val="77A2BB" w:themeColor="accent5"/>
          <w:szCs w:val="20"/>
        </w:rPr>
        <w:t>Freelance Drama Facilitator, October 2013- present</w:t>
      </w:r>
    </w:p>
    <w:p w14:paraId="43A68AE1" w14:textId="77777777" w:rsidR="00DE40BF" w:rsidRPr="00237326" w:rsidRDefault="00DE40BF" w:rsidP="00DE40BF">
      <w:pPr>
        <w:ind w:right="1302"/>
        <w:rPr>
          <w:rFonts w:ascii="Century Gothic" w:hAnsi="Century Gothic"/>
          <w:color w:val="7F7F7F" w:themeColor="text1" w:themeTint="80"/>
          <w:sz w:val="20"/>
          <w:szCs w:val="20"/>
        </w:rPr>
      </w:pPr>
    </w:p>
    <w:p w14:paraId="672AB1A1" w14:textId="6F1ECA6D" w:rsidR="00DE40BF" w:rsidRPr="00724E35" w:rsidRDefault="009D723F" w:rsidP="00724E35">
      <w:pPr>
        <w:pStyle w:val="ListParagraph"/>
        <w:numPr>
          <w:ilvl w:val="0"/>
          <w:numId w:val="5"/>
        </w:numPr>
        <w:ind w:right="1302"/>
        <w:rPr>
          <w:rFonts w:ascii="Century Gothic" w:hAnsi="Century Gothic"/>
          <w:color w:val="77A2BB" w:themeColor="accent5"/>
        </w:rPr>
      </w:pPr>
      <w:r w:rsidRPr="00724E35">
        <w:rPr>
          <w:rFonts w:ascii="Century Gothic" w:hAnsi="Century Gothic"/>
          <w:color w:val="77A2BB" w:themeColor="accent5"/>
        </w:rPr>
        <w:t>Preliminary Auditioner</w:t>
      </w:r>
      <w:r w:rsidR="00DE40BF" w:rsidRPr="00724E35">
        <w:rPr>
          <w:rFonts w:ascii="Century Gothic" w:hAnsi="Century Gothic"/>
          <w:color w:val="77A2BB" w:themeColor="accent5"/>
        </w:rPr>
        <w:t xml:space="preserve"> for Bristol Old Vic Theatre School December 2016- present</w:t>
      </w:r>
    </w:p>
    <w:p w14:paraId="34B20347" w14:textId="77777777" w:rsidR="00F44142" w:rsidRPr="00237326" w:rsidRDefault="00F44142" w:rsidP="00F44142">
      <w:pPr>
        <w:ind w:left="851" w:right="1302"/>
        <w:rPr>
          <w:rFonts w:ascii="Century Gothic" w:hAnsi="Century Gothic"/>
          <w:color w:val="7F7F7F" w:themeColor="text1" w:themeTint="80"/>
          <w:szCs w:val="20"/>
        </w:rPr>
      </w:pPr>
    </w:p>
    <w:p w14:paraId="51523CDB" w14:textId="77777777" w:rsidR="00724E35" w:rsidRDefault="00F44142" w:rsidP="00F44142">
      <w:pPr>
        <w:pStyle w:val="ListParagraph"/>
        <w:numPr>
          <w:ilvl w:val="0"/>
          <w:numId w:val="5"/>
        </w:numPr>
        <w:ind w:right="1302"/>
        <w:rPr>
          <w:rFonts w:ascii="Century Gothic" w:hAnsi="Century Gothic"/>
          <w:color w:val="77A2BB" w:themeColor="accent5"/>
          <w:szCs w:val="20"/>
        </w:rPr>
      </w:pPr>
      <w:r w:rsidRPr="00724E35">
        <w:rPr>
          <w:rFonts w:ascii="Century Gothic" w:hAnsi="Century Gothic"/>
          <w:color w:val="77A2BB" w:themeColor="accent5"/>
          <w:szCs w:val="20"/>
        </w:rPr>
        <w:t xml:space="preserve">Script Reader for </w:t>
      </w:r>
      <w:r w:rsidR="00724E35">
        <w:rPr>
          <w:rFonts w:ascii="Century Gothic" w:hAnsi="Century Gothic"/>
          <w:color w:val="77A2BB" w:themeColor="accent5"/>
          <w:szCs w:val="20"/>
        </w:rPr>
        <w:t xml:space="preserve">the </w:t>
      </w:r>
      <w:r w:rsidRPr="00724E35">
        <w:rPr>
          <w:rFonts w:ascii="Century Gothic" w:hAnsi="Century Gothic"/>
          <w:color w:val="77A2BB" w:themeColor="accent5"/>
          <w:szCs w:val="20"/>
        </w:rPr>
        <w:t xml:space="preserve">Bristol Old Vic </w:t>
      </w:r>
      <w:r w:rsidR="00724E35">
        <w:rPr>
          <w:rFonts w:ascii="Century Gothic" w:hAnsi="Century Gothic"/>
          <w:color w:val="77A2BB" w:themeColor="accent5"/>
          <w:szCs w:val="20"/>
        </w:rPr>
        <w:t xml:space="preserve">and Ustinov </w:t>
      </w:r>
      <w:r w:rsidRPr="00724E35">
        <w:rPr>
          <w:rFonts w:ascii="Century Gothic" w:hAnsi="Century Gothic"/>
          <w:color w:val="77A2BB" w:themeColor="accent5"/>
          <w:szCs w:val="20"/>
        </w:rPr>
        <w:t>July 2015- present</w:t>
      </w:r>
    </w:p>
    <w:p w14:paraId="56836B9B" w14:textId="77777777" w:rsidR="00F44142" w:rsidRPr="00F44142" w:rsidRDefault="00F44142" w:rsidP="004D0B54">
      <w:pPr>
        <w:rPr>
          <w:rFonts w:ascii="Century Gothic" w:hAnsi="Century Gothic"/>
          <w:color w:val="7F7F7F" w:themeColor="text1" w:themeTint="80"/>
        </w:rPr>
      </w:pPr>
    </w:p>
    <w:p w14:paraId="0AC3F387" w14:textId="77777777" w:rsidR="00F44142" w:rsidRPr="00DE40BF" w:rsidRDefault="00F44142" w:rsidP="00F44142">
      <w:pPr>
        <w:rPr>
          <w:rFonts w:ascii="Century Gothic" w:hAnsi="Century Gothic"/>
          <w:b/>
          <w:bCs/>
          <w:color w:val="77A2BB" w:themeColor="accent5"/>
        </w:rPr>
      </w:pPr>
      <w:r w:rsidRPr="00DE40BF">
        <w:rPr>
          <w:rFonts w:ascii="Century Gothic" w:hAnsi="Century Gothic"/>
          <w:b/>
          <w:bCs/>
          <w:color w:val="77A2BB" w:themeColor="accent5"/>
          <w:sz w:val="28"/>
          <w:szCs w:val="28"/>
        </w:rPr>
        <w:t>Referees</w:t>
      </w:r>
    </w:p>
    <w:p w14:paraId="1A6229D5" w14:textId="77777777" w:rsidR="00F44142" w:rsidRPr="00DE40BF" w:rsidRDefault="00F44142" w:rsidP="00F44142">
      <w:pPr>
        <w:rPr>
          <w:rFonts w:ascii="Century Gothic" w:hAnsi="Century Gothic"/>
          <w:bCs/>
          <w:color w:val="7F7F7F" w:themeColor="text1" w:themeTint="80"/>
          <w:sz w:val="20"/>
          <w:szCs w:val="20"/>
        </w:rPr>
      </w:pPr>
      <w:r w:rsidRPr="00DE40BF">
        <w:rPr>
          <w:rFonts w:ascii="Century Gothic" w:hAnsi="Century Gothic"/>
          <w:b/>
          <w:bCs/>
          <w:color w:val="7F7F7F" w:themeColor="text1" w:themeTint="80"/>
          <w:sz w:val="20"/>
          <w:szCs w:val="20"/>
        </w:rPr>
        <w:t xml:space="preserve">Jenny Stephens, </w:t>
      </w:r>
      <w:r w:rsidRPr="00DE40BF">
        <w:rPr>
          <w:rFonts w:ascii="Century Gothic" w:hAnsi="Century Gothic"/>
          <w:bCs/>
          <w:color w:val="7F7F7F" w:themeColor="text1" w:themeTint="80"/>
          <w:sz w:val="20"/>
          <w:szCs w:val="20"/>
        </w:rPr>
        <w:t>Artistic Director Bristol Old Vic Theatre School</w:t>
      </w:r>
    </w:p>
    <w:p w14:paraId="42EB952A" w14:textId="77777777" w:rsidR="00F44142" w:rsidRPr="00DE40BF" w:rsidRDefault="002B5BB2" w:rsidP="00F44142">
      <w:pPr>
        <w:rPr>
          <w:rFonts w:ascii="Century Gothic" w:hAnsi="Century Gothic"/>
          <w:bCs/>
          <w:color w:val="7F7F7F" w:themeColor="text1" w:themeTint="80"/>
          <w:sz w:val="20"/>
          <w:szCs w:val="20"/>
        </w:rPr>
      </w:pPr>
      <w:hyperlink r:id="rId6" w:history="1">
        <w:r w:rsidR="00F44142" w:rsidRPr="00DE40BF">
          <w:rPr>
            <w:rStyle w:val="Hyperlink"/>
            <w:rFonts w:ascii="Century Gothic" w:hAnsi="Century Gothic"/>
            <w:bCs/>
            <w:color w:val="7F7F7F" w:themeColor="text1" w:themeTint="80"/>
            <w:sz w:val="20"/>
            <w:szCs w:val="20"/>
            <w:lang w:val="en-GB" w:eastAsia="ar-SA"/>
          </w:rPr>
          <w:t>Jenny.stephens@oldvic.ac.uk</w:t>
        </w:r>
      </w:hyperlink>
      <w:r w:rsidR="00F44142" w:rsidRPr="00DE40BF">
        <w:rPr>
          <w:rFonts w:ascii="Century Gothic" w:hAnsi="Century Gothic"/>
          <w:bCs/>
          <w:color w:val="7F7F7F" w:themeColor="text1" w:themeTint="80"/>
          <w:sz w:val="20"/>
          <w:szCs w:val="20"/>
        </w:rPr>
        <w:t xml:space="preserve"> </w:t>
      </w:r>
    </w:p>
    <w:p w14:paraId="368792AC" w14:textId="1303410C" w:rsidR="00F44142" w:rsidRPr="00E5690F" w:rsidRDefault="00F44142" w:rsidP="00E5690F">
      <w:pPr>
        <w:pStyle w:val="BodyText"/>
        <w:spacing w:after="0"/>
        <w:rPr>
          <w:rFonts w:ascii="Century Gothic" w:hAnsi="Century Gothic"/>
          <w:sz w:val="20"/>
          <w:szCs w:val="20"/>
        </w:rPr>
      </w:pPr>
      <w:r w:rsidRPr="00DE40BF">
        <w:rPr>
          <w:rFonts w:ascii="Century Gothic" w:hAnsi="Century Gothic"/>
          <w:b/>
          <w:sz w:val="20"/>
          <w:szCs w:val="20"/>
        </w:rPr>
        <w:t xml:space="preserve">Tom Morris, </w:t>
      </w:r>
      <w:r w:rsidRPr="00DE40BF">
        <w:rPr>
          <w:rFonts w:ascii="Century Gothic" w:hAnsi="Century Gothic"/>
          <w:sz w:val="20"/>
          <w:szCs w:val="20"/>
        </w:rPr>
        <w:t>Artistic Director Bristol Old Vic</w:t>
      </w:r>
      <w:r w:rsidR="00822607"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Pr="00DE40BF">
          <w:rPr>
            <w:rStyle w:val="Hyperlink"/>
            <w:rFonts w:ascii="Century Gothic" w:hAnsi="Century Gothic"/>
            <w:sz w:val="20"/>
            <w:szCs w:val="20"/>
          </w:rPr>
          <w:t>tmorris@bristololdvic.org.uk</w:t>
        </w:r>
      </w:hyperlink>
    </w:p>
    <w:sectPr w:rsidR="00F44142" w:rsidRPr="00E5690F" w:rsidSect="003208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3F8"/>
    <w:multiLevelType w:val="hybridMultilevel"/>
    <w:tmpl w:val="6E32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9012F"/>
    <w:multiLevelType w:val="hybridMultilevel"/>
    <w:tmpl w:val="269E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1629D"/>
    <w:multiLevelType w:val="hybridMultilevel"/>
    <w:tmpl w:val="BACE1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CF56C8"/>
    <w:multiLevelType w:val="hybridMultilevel"/>
    <w:tmpl w:val="BB427D40"/>
    <w:lvl w:ilvl="0" w:tplc="78EA4D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7A2BB" w:themeColor="accent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A42AF3"/>
    <w:multiLevelType w:val="hybridMultilevel"/>
    <w:tmpl w:val="DA4A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2303"/>
    <w:multiLevelType w:val="hybridMultilevel"/>
    <w:tmpl w:val="ACA02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F0"/>
    <w:rsid w:val="000828DA"/>
    <w:rsid w:val="00164A10"/>
    <w:rsid w:val="00237326"/>
    <w:rsid w:val="002B5BB2"/>
    <w:rsid w:val="00320886"/>
    <w:rsid w:val="0036732C"/>
    <w:rsid w:val="003B2CF8"/>
    <w:rsid w:val="004D0B54"/>
    <w:rsid w:val="005D62A4"/>
    <w:rsid w:val="00722791"/>
    <w:rsid w:val="00724E35"/>
    <w:rsid w:val="00822607"/>
    <w:rsid w:val="009736F0"/>
    <w:rsid w:val="009D723F"/>
    <w:rsid w:val="00BB5796"/>
    <w:rsid w:val="00C64052"/>
    <w:rsid w:val="00C640B8"/>
    <w:rsid w:val="00CD603A"/>
    <w:rsid w:val="00D07C49"/>
    <w:rsid w:val="00D701A7"/>
    <w:rsid w:val="00DE40BF"/>
    <w:rsid w:val="00E24A74"/>
    <w:rsid w:val="00E5690F"/>
    <w:rsid w:val="00F4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59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C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C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8696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7C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7C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07C49"/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7C49"/>
    <w:rPr>
      <w:rFonts w:asciiTheme="majorHAnsi" w:eastAsiaTheme="majorEastAsia" w:hAnsiTheme="majorHAnsi" w:cstheme="majorBidi"/>
      <w:color w:val="686963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07C49"/>
    <w:pPr>
      <w:ind w:left="720"/>
      <w:contextualSpacing/>
    </w:pPr>
  </w:style>
  <w:style w:type="character" w:styleId="Hyperlink">
    <w:name w:val="Hyperlink"/>
    <w:basedOn w:val="DefaultParagraphFont"/>
    <w:unhideWhenUsed/>
    <w:rsid w:val="00D07C49"/>
    <w:rPr>
      <w:color w:val="77A2BB" w:themeColor="hyperlink"/>
      <w:u w:val="single"/>
    </w:rPr>
  </w:style>
  <w:style w:type="paragraph" w:styleId="BodyText">
    <w:name w:val="Body Text"/>
    <w:basedOn w:val="Normal"/>
    <w:link w:val="BodyTextChar"/>
    <w:rsid w:val="00F44142"/>
    <w:pPr>
      <w:spacing w:after="180"/>
    </w:pPr>
    <w:rPr>
      <w:rFonts w:eastAsiaTheme="minorEastAsia"/>
      <w:color w:val="7F7F7F" w:themeColor="text1" w:themeTint="80"/>
      <w:sz w:val="18"/>
      <w:szCs w:val="22"/>
    </w:rPr>
  </w:style>
  <w:style w:type="character" w:customStyle="1" w:styleId="BodyTextChar">
    <w:name w:val="Body Text Char"/>
    <w:basedOn w:val="DefaultParagraphFont"/>
    <w:link w:val="BodyText"/>
    <w:rsid w:val="00F44142"/>
    <w:rPr>
      <w:rFonts w:eastAsiaTheme="minorEastAsia"/>
      <w:color w:val="7F7F7F" w:themeColor="text1" w:themeTint="80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44142"/>
    <w:rPr>
      <w:color w:val="957A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loe.masterton@gmail.com" TargetMode="External"/><Relationship Id="rId6" Type="http://schemas.openxmlformats.org/officeDocument/2006/relationships/hyperlink" Target="mailto:Jenny.stephens@oldvic.ac.uk" TargetMode="External"/><Relationship Id="rId7" Type="http://schemas.openxmlformats.org/officeDocument/2006/relationships/hyperlink" Target="mailto:tmorris@bristololdvic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</a:majorFont>
      <a:minorFont>
        <a:latin typeface="Franklin Gothic Book" panose="020B0503020102020204"/>
        <a:ea typeface=""/>
        <a:cs typeface="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Chloe Masterton</vt:lpstr>
      <vt:lpstr>    Theatre Directing CV</vt:lpstr>
    </vt:vector>
  </TitlesOfParts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2019-03-05T10:19:00Z</dcterms:created>
  <dcterms:modified xsi:type="dcterms:W3CDTF">2019-05-20T14:09:00Z</dcterms:modified>
</cp:coreProperties>
</file>